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DA" w:rsidRPr="005D73DA" w:rsidRDefault="005D73DA" w:rsidP="005D73D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D73D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спорт лиц 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73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5D73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СПОРТА РОССИЙСКОЙ ФЕДЕРАЦИИ</w:t>
      </w:r>
    </w:p>
    <w:p w:rsidR="005D73DA" w:rsidRPr="005D73DA" w:rsidRDefault="005D73DA" w:rsidP="005D73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73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5D73DA" w:rsidRPr="005D73DA" w:rsidRDefault="005D73DA" w:rsidP="005D73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73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27 января 2014 года N 33</w:t>
      </w:r>
    </w:p>
    <w:p w:rsidR="005D73DA" w:rsidRPr="005D73DA" w:rsidRDefault="005D73DA" w:rsidP="005D73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73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</w:t>
      </w:r>
      <w:r w:rsidRPr="005D73DA">
        <w:rPr>
          <w:rFonts w:ascii="Arial" w:eastAsia="Times New Roman" w:hAnsi="Arial" w:cs="Arial"/>
          <w:color w:val="3C3C3C"/>
          <w:spacing w:val="2"/>
          <w:sz w:val="41"/>
          <w:lang w:eastAsia="ru-RU"/>
        </w:rPr>
        <w:t> </w:t>
      </w:r>
      <w:hyperlink r:id="rId4" w:history="1">
        <w:r w:rsidRPr="005D73DA">
          <w:rPr>
            <w:rFonts w:ascii="Arial" w:eastAsia="Times New Roman" w:hAnsi="Arial" w:cs="Arial"/>
            <w:color w:val="00466E"/>
            <w:spacing w:val="2"/>
            <w:sz w:val="41"/>
            <w:u w:val="single"/>
            <w:lang w:eastAsia="ru-RU"/>
          </w:rPr>
          <w:t>Федерального стандарта спортивной подготовки по виду спорта спорт лиц с интеллектуальными нарушениями</w:t>
        </w:r>
      </w:hyperlink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2007, N 50, ст.6242; 2011, N 50, ст.7354; 2012, N 53 (ч.1), ст.7582) и</w:t>
      </w:r>
      <w:hyperlink r:id="rId6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</w:t>
      </w:r>
      <w:hyperlink r:id="rId7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2012, N 26, ст.3525; 2013, N 30 (ч.2), ст.4112; N 45, ст.5822),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стандарт спортивной подготовки по виду спорта спорт лиц с интеллектуальными нарушениями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Контроль за исполнением настоящего приказа оставляю за собой.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В.Л.Мутко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апреля 2014 года,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31789</w:t>
      </w:r>
    </w:p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73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Федеральный стандарт спортивной подготовки по виду спорта спорт лиц 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Минспорта России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января 2014 года N 33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стандарт спортивной подготовки по виду спорта спорт лиц с интеллектуальными нарушениями (далее - ФССП) разработан на основании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(Собрание законодательства Российской Федерации, 2007, N 50, ст.6242; 2011, N 50, ст.7354; 2012, N 53 (ч.1), ст.7582) и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</w:t>
      </w:r>
      <w:hyperlink r:id="rId12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2012, N 26, ст.3525; 2013, N 30, ст.4112; N 45, ст.5822), и определяет условия и требования к спортивной подготовке по виду спорта спорт лиц с интеллектуальными нарушениями в организациях, осуществляющих спортивную подготовку в соответствии с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Программа спортивной подготовки по виду спорта спорт лиц с интеллектуальными нарушениями (далее - Программа) должна иметь следующую структуру и содержание: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титульный лист;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пояснительную записку;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нормативную часть;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методическую часть;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систему контроля и зачетные требования;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перечень информационного обеспечения;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 физкультурных мероприятий и спортивных мероприятий.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 "Титульном листе" Программы указывается: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вида спорта;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организации, осуществляющей спортивную подготовку;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Программы;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специального федерального государственного стандарта спортивной подготовки, на основе которого разработана Программа;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реализации Программы;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год составления Программы.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"Нормативная часть" Программы должна содержать: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 лиц с интеллектуальными нарушениями (</w:t>
      </w:r>
      <w:hyperlink r:id="rId14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1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спорт лиц с интеллектуальными нарушениями (</w:t>
      </w:r>
      <w:hyperlink r:id="rId15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2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планируемые показатели соревновательной деятельности по виду спорта спорт лиц с интеллектуальными нарушениями (</w:t>
      </w:r>
      <w:hyperlink r:id="rId16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3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режимы тренировочной работы;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предельные тренировочные нагрузки;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минимальный и предельный объем соревновательной деятельности;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требования к экипировке, спортивному инвентарю и оборудованию;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количественному и качественному составу групп спортивной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индивидуальной спортивной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структуру годичного цикла (название и продолжительность периодов, этапов, мезоциклов).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"Методическая часть" Программы должна содержать: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рекомендуемые объемы тренировочных и соревновательных нагрузок;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планированию спортивных результатов;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организации психологической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применения восстановительных средств;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антидопинговых мероприятий;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инструкторской и судейской практики.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"Система контроля и зачетные требования" Программы должны включать: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спорт лиц с интеллектуальными нарушениями (</w:t>
      </w:r>
      <w:hyperlink r:id="rId17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4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спорт лиц с интеллектуальными нарушениями (спортивных дисциплин)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спорт лиц с интеллектуальными нарушениями, включают в себя: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8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5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9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6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0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7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1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8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2.5. Нормативы максимального объема тренировочной нагрузки (</w:t>
      </w:r>
      <w:hyperlink r:id="rId22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9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спорт лиц с интеллектуальными нарушениями;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спорт лиц с интеллектуальными нарушениями;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плана спортивной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прохождение предварительного соревновательного отбора;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Результатом реализации Программы является: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На этапе начальной подготовки: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углубленная физическая реабилитация;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социальная адаптация и интеграция;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устойчивого интереса к занятиям спортом;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расширение круга двигательных умений и навыков;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освоение основ техники по виду спорта спорт лиц с интеллектуальными нарушениями;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развитие физических качеств и функциональных возможностей;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отбор перспективных юных спортсменов для дальнейших занятий по виду спорта спорт лиц с интеллектуальными нарушениями.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тренировочном этапе (этапе спортивной специализации):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социальная адаптация и интеграция;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положительная динамика двигательных способностей;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спортивных соревнованиях;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положительная тенденция социализации спортсмена;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спорт лиц с интеллектуальными нарушениями;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спортивной мотивации;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углубленная физическая реабилитация.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этапе совершенствования спортивного мастерства: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контрольных нормативов в соответствии с программой спортивной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функциональных возможностей организма спортсмена;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совершенствование общих и специальных физических качеств, технической, тактической и психологической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поддержание высокого уровня спортивной мотивации;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социализация спортсмена;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углубленная физическая реабилитация.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На этапе высшего спортивного мастерства: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демонстрация высоких спортивных результатов на всероссийских и международных официальных спортивных соревнованиях;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высокая социализация спортсмена;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углубленная физическая реабилитация.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спортивного отбора включает: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просмотр и тестирование лиц с интеллектуальными нарушениями с целью ориентирования их на занятия спортом;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отбор перспективных спортсменов для комплектования групп спортивной подготовки по виду спорта спорт лиц с интеллектуальными нарушениями;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просмотр и отбор перспективных спортсменов на тренировочных сборах и соревнованиях.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V. Особенности осуществления спортивной подготовки по отдельным спортивным </w:t>
      </w: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дисциплинам по виду спорта спорт лиц 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Особенности осуществления спортивной подготовки в спортивных дисциплинах вида спорта спорт лиц с интеллектуальными нарушениями, содержащих в своем наименовании слова: "академическая гребля", "легкая атлетика - бег", "легкая атлетика - прыжки", "легкая атлетика - толкание", "настольный теннис", "плавание", определяются в Программе.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Особенности осуществления спортивной подготовки в указанных спортивных дисциплинах вида спорта спорт лиц с интеллектуальными нарушениями учитываются при: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планов спортивной подготовки, начиная с этапа начальной подготовки;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плана физкультурных мероприятий и спортивных мероприятий.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Спортивная подготовка по виду спорта спорт лиц с интеллектуальными нарушениями проводится без учета групп, к которым относятся спортсмены, в зависимости от степени их функциональных возможностей, требующихся для занятий определенной спортивной дисциплиной вида спорта спорт лиц с интеллектуальными нарушениями.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Основными формами осуществления спортивной подготовки являются: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групповые и индивидуальные тренировочные и теоретические занятия;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 по индивидуальным планам;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тренировочные сборы;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спортивных соревнованиях и мероприятиях;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инструкторская и судейская практика;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медико-восстановительные мероприятия;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тестирование и контроль.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спорт лиц с интеллектуальными нарушениями допускается привлечение 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3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10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Порядок формирования групп спортивной подготовки по виду спорта спорт лиц с интеллектуальными нарушениями определяется организациями, осуществляющими спортивную подготовку, самостоятельно.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С учетом специфики вида спорта спорт лиц с интеллектуальными нарушениями определяются следующие особенности спортивной подготовки: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развития, а также индивидуальными особенностями ограничения в состоянии здоровья;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спорт лиц с интеллектуальными нарушениями осуществляется на основе обязательного соблюдения необходимых мер безопасности в целях сохранения здоровья лиц, проходящих спортивную подготовку;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лиц, проходящих спортивную подготовку по виду спорта спорт лиц с интеллектуальными нарушениями, проводятся занятия, направленные на физическую реабилитацию и социальную адаптацию с учетом спортивных дисциплин, а также индивидуальных особенностей ограничения в состоянии здоровья.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19.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инфраструктуре, и иным условиям, установленным настоящим ФССП.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Требования к кадрам организаций, осуществляющих спортивную подготовку: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20.1. Уровень квалификации лиц, осуществляющих спортивную подготовку, должен соответствовать требованиям, определенным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Минздравсоцразвития России от 15.08.2011 N 916н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14.10.2011, регистрационный N 22054) (далее -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ЕКСД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том числе следующим требованиям: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20.2. Лица, не имеющие специальной подготовки или стажа работы, установленных в разделе "Требования к квалификации"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ЕКСД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6 ЕКСД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тренировочного спортивного зала;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тренажерного зала;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наличие раздевалок, душевых;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гребного канала для спортивных дисциплин, содержащих в своем наименовании словосочетание "академическая гребля";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игрового зала для спортивных дисциплин, содержащих в своем наименовании словосочетание "настольный теннис";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беговой дорожки для спортивных дисциплин, содержащих в наименовании словосочетание "легкая атлетика - бег";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места для толкания, состоящего из площадки (на которой расположен круг, ограниченный кольцом) и сектора или коридора для приземления снарядов, для спортивных дисциплин, содержащих в наименовании словосочетание "легкая атлетика - толкание";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места для прыжков, состоящего из дорожки (сектора) для разбега и места (ямы) для приземления, для спортивных дисциплин, содержащих в наименовании словосочетание "легкая атлетика - прыжки";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плавательного бассейна для спортивных дисциплин, содержащих в своем наименовании слово "плавание";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медицинского кабинета, оборудованного в соответствии с</w:t>
      </w:r>
      <w:r w:rsidRPr="005D73D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14.09.2010, регистрационный N 18428);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</w:t>
      </w:r>
      <w:hyperlink r:id="rId30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11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спортивной экипировкой (</w:t>
      </w:r>
      <w:hyperlink r:id="rId31" w:history="1">
        <w:r w:rsidRPr="005D73D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12 к настоящему ФССП</w:t>
        </w:r>
      </w:hyperlink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проезда к месту проведения спортивных мероприятий и обратно;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Приложение N 1. Продолжительность этапов спортивной подготовки, минимальный возраст лиц </w:t>
      </w: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D73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5D73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5D73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спорт лиц 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8"/>
        <w:gridCol w:w="1465"/>
        <w:gridCol w:w="1508"/>
        <w:gridCol w:w="1716"/>
        <w:gridCol w:w="1988"/>
      </w:tblGrid>
      <w:tr w:rsidR="005D73DA" w:rsidRPr="005D73DA" w:rsidTr="005D73DA">
        <w:trPr>
          <w:trHeight w:val="15"/>
        </w:trPr>
        <w:tc>
          <w:tcPr>
            <w:tcW w:w="3142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тельность этапов (в годах)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мальный возраст для зачисления в группы (лет)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Периоды спортивной подготовки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5D73DA" w:rsidRPr="005D73DA" w:rsidTr="005D73DA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(этап спортивной специализации)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и третий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Четвертый и последующие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периоды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периоды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Этап высшего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периоды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бег, легкая атлетика - прыжки, 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(этап спортивной специализации)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и третий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Четвертый и последующие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периоды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периоды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(этап спортивной специализации)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и третий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Четвертый и последующие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периоды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периоды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(этап спортивной специализации)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и третий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Четвертый и последующие годы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периоды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периоды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2. Соотношение объемов тренировочного процесса по видам спортивной подготовки на этапах спортивной подготовки по виду спорта спорт лиц 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5"/>
        <w:gridCol w:w="1429"/>
        <w:gridCol w:w="1437"/>
        <w:gridCol w:w="1588"/>
        <w:gridCol w:w="1716"/>
      </w:tblGrid>
      <w:tr w:rsidR="005D73DA" w:rsidRPr="005D73DA" w:rsidTr="005D73DA">
        <w:trPr>
          <w:trHeight w:val="15"/>
        </w:trPr>
        <w:tc>
          <w:tcPr>
            <w:tcW w:w="3696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подготовки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5D73DA" w:rsidRPr="005D73DA" w:rsidTr="005D73DA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 (%)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вочный (этап спортивной специа-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лизации) (%)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 спортивного мастерства (%)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 (%)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44-48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32-36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28-32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5-9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41-45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28-32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5-9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59-63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38-40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39-43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42-46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37-41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33-35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35-40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Восстановительные 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59-63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49-53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42-44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39-43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42-46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27-31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28-32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31-35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Теоретическая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соревнования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Интегральная подготовка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</w:tr>
      <w:tr w:rsidR="005D73DA" w:rsidRPr="005D73DA" w:rsidTr="005D73D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3. Планируемые показатели соревновательной деятельности по виду спорта спорт лиц 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5"/>
        <w:gridCol w:w="1562"/>
        <w:gridCol w:w="1944"/>
        <w:gridCol w:w="1462"/>
        <w:gridCol w:w="1722"/>
      </w:tblGrid>
      <w:tr w:rsidR="005D73DA" w:rsidRPr="005D73DA" w:rsidTr="005D73DA">
        <w:trPr>
          <w:trHeight w:val="15"/>
        </w:trPr>
        <w:tc>
          <w:tcPr>
            <w:tcW w:w="3142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спортивных</w:t>
            </w: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5D73DA" w:rsidRPr="005D73DA" w:rsidTr="005D73D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соревнований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 спортивного мастерства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за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за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за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за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мужчины, 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Контрольные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3-2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за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за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5D73DA" w:rsidRPr="005D73DA" w:rsidTr="005D73DA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за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4. Влияние физических качеств и телосложения на результативность по виду спорта спорт лиц 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1"/>
        <w:gridCol w:w="2114"/>
      </w:tblGrid>
      <w:tr w:rsidR="005D73DA" w:rsidRPr="005D73DA" w:rsidTr="005D73DA">
        <w:trPr>
          <w:trHeight w:val="15"/>
        </w:trPr>
        <w:tc>
          <w:tcPr>
            <w:tcW w:w="7762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Факторы, влияющие на достижение спортивной результативности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5D73DA" w:rsidRPr="005D73DA" w:rsidTr="005D73DA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Скоростные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Условные обозначения, используемые в таблице: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значительное влияние;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среднее влияние;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незначительное влияние.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0"/>
        <w:gridCol w:w="6555"/>
      </w:tblGrid>
      <w:tr w:rsidR="005D73DA" w:rsidRPr="005D73DA" w:rsidTr="005D73DA">
        <w:trPr>
          <w:trHeight w:val="15"/>
        </w:trPr>
        <w:tc>
          <w:tcPr>
            <w:tcW w:w="2957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Выносливость, 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Маховые движения рук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4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упоре от гимнастической скамьи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лежа на животе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кг)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Выносливость, 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Маховые движения рук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2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упоре от гимнастической скамьи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менее 1 раза)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 лежа на животе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кг)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11,5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32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1,90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6,20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6,4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5,3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19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8 с)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12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33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1,80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5,8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40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20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мин 35 с)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13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36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1,70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7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6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30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35 с)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13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36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1,70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6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30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35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6 мин 55 с)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висе на перекладине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положении сидя подъем от груди штанги весом 15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1,90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вперед двумя руками от груди весом 2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5,50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2,5 м)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из упора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менее 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вперед двумя руками от груди весом 2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1,70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6,2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м)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Выносливость, 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0,5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висе на перекладине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из упора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висе на перекладине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Маховые движения рук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200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1,80 м)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Выносливость, 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0,40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Маховые движения рук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м)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Выносливость, 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0,35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Маховые движения рук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400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м)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6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0"/>
        <w:gridCol w:w="6555"/>
      </w:tblGrid>
      <w:tr w:rsidR="005D73DA" w:rsidRPr="005D73DA" w:rsidTr="005D73DA">
        <w:trPr>
          <w:trHeight w:val="15"/>
        </w:trPr>
        <w:tc>
          <w:tcPr>
            <w:tcW w:w="2957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Выносливость, 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Непрерывная гребля в гребном бассейне в лодке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Прохождение дистанции 500 м на гребном эргометре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5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м)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Выносливость, 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Непрерывная гребля в гребном бассейне в лодке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Прохождение дистанции 500 м на гребном эргометре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3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м)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9,5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21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2,15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6,30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5,1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20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2000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11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22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20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1,75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более 10 с)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11,5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1,80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4,50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7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5,9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 мин)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6 мин 10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2000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14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 мин 20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1,60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12 с)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висе на перекладине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положении сидя подъем от груди штанги весом 15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5,2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4 кг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4 кг спиной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2 кг вперед двумя руками от груди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6,20 м)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из упора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1,70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6,2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2 кг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2 кг спиной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2 кг вперед двумя руками от груди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3,20 м)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Кистевая динамометрия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двумя руками из-за головы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4,80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Поднимание туловища из положения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из упора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Кистевая динамометрия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двумя руками из-за головы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Поднимание туловища из положения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из упора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Выносливость, 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менее 15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2,80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от гимнастической скамьи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60 см)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Выносливость, 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2,40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от гимнастической скамьи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50 см)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7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9"/>
        <w:gridCol w:w="6566"/>
      </w:tblGrid>
      <w:tr w:rsidR="005D73DA" w:rsidRPr="005D73DA" w:rsidTr="005D73DA">
        <w:trPr>
          <w:trHeight w:val="15"/>
        </w:trPr>
        <w:tc>
          <w:tcPr>
            <w:tcW w:w="2957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Гребля в лодке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(оценка техники выполнения)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Гребля в лодке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5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(2 кг)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Гребля в лодке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(оценка выполнения техники)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Гребля в лодке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4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13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8,1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19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4,9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3,8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2,70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7,90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43,5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11,80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более 3 мин 59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2000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7 мин 30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30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2,25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9,2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30,5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4,4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1,95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6,20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7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11,80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мин 40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2000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12 мин 30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30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20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1,85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10,8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 на плечах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7,26 кг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7,26 кг спиной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7,26 кг вперед двумя руками от груди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55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 на плечах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1,80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5,8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соревновательного веса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соревновательного веса спиной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соревновательного веса вперед двумя руками от груди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Кистевая динамометрия максимальная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25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двумя руками из-за головы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5,50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Поднимание туловища из положения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из упора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Кистевая динамометрия максимальная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двумя руками из-за головы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4,80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Поднимание туловища из положения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из упора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 избранным способом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(оценка техники выполнения)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 вольным стилем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1,5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упоре от гимнастической скамьи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двумя руками из положения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0,9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 избранным способом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(оценка техники выполнения)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 вольным стилем 1000 м 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упоре от гимнастической скамьи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двумя руками из положения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0,9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8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5"/>
        <w:gridCol w:w="6570"/>
      </w:tblGrid>
      <w:tr w:rsidR="005D73DA" w:rsidRPr="005D73DA" w:rsidTr="005D73DA">
        <w:trPr>
          <w:trHeight w:val="15"/>
        </w:trPr>
        <w:tc>
          <w:tcPr>
            <w:tcW w:w="2957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Гребля в лодке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8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24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(2 кг)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Гребля в лодке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(без учета времени)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6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19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7,9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18,9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4,5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3,9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2,90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8,10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43,2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12,10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3 мин 57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2000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7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2,55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25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2,30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8,7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9,1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150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29,7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с ходу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2,25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6,10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2 мин)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(не менее 10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1000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мин 10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2000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11 мин 10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 мин 48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 мин 20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1,85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60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10,8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 на плечах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140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2,80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4,9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7,26 кг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7,26 кг спиной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Приседание со штангой на плечах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1,95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5,6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ядра весом 7,26 кг вперед двумя руками 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9,5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Бросок ядра соревновательного веса спиной вперед двумя руками 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снизу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10,5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Кистевая динамометрия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32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двумя руками из-за головы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упоре на брусьях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из виса на перекладине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9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Кистевая динамометрия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Бросок медицинбола (1 кг) двумя руками из-за головы из положения сидя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5,5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Поднимание туловища из положения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из упора лежа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(оценка техники выполнения)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1,5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5,5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в упоре от гимнастической скамьи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24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 м 20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5D73DA" w:rsidRPr="005D73DA" w:rsidTr="005D73DA"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(оценка техники выполнения)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Силовая выносливость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гантелей в положении лежа на спине весом 1 кг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Многоскок 5 прыжков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м)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Сгибание-разгибание рук от гимнастической скамьи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способности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Жим штанги в положении лежа на спине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17 кг)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 м 10 с)</w:t>
            </w:r>
          </w:p>
        </w:tc>
      </w:tr>
      <w:tr w:rsidR="005D73DA" w:rsidRPr="005D73DA" w:rsidTr="005D73D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9. Нормативы максимального объема тренировочной нагрузки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9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8"/>
        <w:gridCol w:w="916"/>
        <w:gridCol w:w="1028"/>
        <w:gridCol w:w="945"/>
        <w:gridCol w:w="1150"/>
        <w:gridCol w:w="916"/>
        <w:gridCol w:w="1128"/>
        <w:gridCol w:w="1554"/>
      </w:tblGrid>
      <w:tr w:rsidR="005D73DA" w:rsidRPr="005D73DA" w:rsidTr="005D73DA">
        <w:trPr>
          <w:trHeight w:val="15"/>
        </w:trPr>
        <w:tc>
          <w:tcPr>
            <w:tcW w:w="203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Этапный норматив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5D73DA" w:rsidRPr="005D73DA" w:rsidTr="005D73DA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468-520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Общее количество тренировок в 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260-312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</w:tr>
      <w:tr w:rsidR="005D73DA" w:rsidRPr="005D73DA" w:rsidTr="005D73DA"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468-520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260-312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</w:tr>
      <w:tr w:rsidR="005D73DA" w:rsidRPr="005D73DA" w:rsidTr="005D73DA"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бег,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легкая атлетика - толкание, 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676-728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1040-1144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416-468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</w:tr>
      <w:tr w:rsidR="005D73DA" w:rsidRPr="005D73DA" w:rsidTr="005D73DA"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бег,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легкая атлетика - толкание, 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676-728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1040-1144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416-468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</w:tr>
      <w:tr w:rsidR="005D73DA" w:rsidRPr="005D73DA" w:rsidTr="005D73DA"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832-1040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364-468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156-208</w:t>
            </w:r>
          </w:p>
        </w:tc>
      </w:tr>
      <w:tr w:rsidR="005D73DA" w:rsidRPr="005D73DA" w:rsidTr="005D73DA"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624-728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832-1040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156-260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364-468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156-208</w:t>
            </w:r>
          </w:p>
        </w:tc>
      </w:tr>
      <w:tr w:rsidR="005D73DA" w:rsidRPr="005D73DA" w:rsidTr="005D73DA"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572</w:t>
            </w:r>
          </w:p>
        </w:tc>
      </w:tr>
      <w:tr w:rsidR="005D73DA" w:rsidRPr="005D73DA" w:rsidTr="005D73DA"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женщины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520-624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1040</w:t>
            </w:r>
          </w:p>
        </w:tc>
      </w:tr>
      <w:tr w:rsidR="005D73DA" w:rsidRPr="005D73DA" w:rsidTr="005D73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572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10. Перечень тренировочных сборов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10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1915"/>
        <w:gridCol w:w="1324"/>
        <w:gridCol w:w="1324"/>
        <w:gridCol w:w="1252"/>
        <w:gridCol w:w="1231"/>
        <w:gridCol w:w="1724"/>
      </w:tblGrid>
      <w:tr w:rsidR="005D73DA" w:rsidRPr="005D73DA" w:rsidTr="005D73DA">
        <w:trPr>
          <w:trHeight w:val="15"/>
        </w:trPr>
        <w:tc>
          <w:tcPr>
            <w:tcW w:w="92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тренировочных сборов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Оптимальное число участников</w:t>
            </w:r>
          </w:p>
        </w:tc>
      </w:tr>
      <w:tr w:rsidR="005D73DA" w:rsidRPr="005D73DA" w:rsidTr="005D73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 спортивного мастерства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вочный этап (этап спортивной специали-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сбора</w:t>
            </w:r>
          </w:p>
        </w:tc>
      </w:tr>
      <w:tr w:rsidR="005D73DA" w:rsidRPr="005D73DA" w:rsidTr="005D73DA"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5D73DA" w:rsidRPr="005D73DA" w:rsidTr="005D73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5D73DA" w:rsidRPr="005D73DA" w:rsidTr="005D73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Тренировочные сборы по подготовке к чемпионатам, кубкам, первенствам 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Специальные тренировочные сборы</w:t>
            </w:r>
          </w:p>
        </w:tc>
      </w:tr>
      <w:tr w:rsidR="005D73DA" w:rsidRPr="005D73DA" w:rsidTr="005D73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D73DA" w:rsidRPr="005D73DA" w:rsidTr="005D73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соревнований</w:t>
            </w:r>
          </w:p>
        </w:tc>
      </w:tr>
      <w:tr w:rsidR="005D73DA" w:rsidRPr="005D73DA" w:rsidTr="005D73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5D73DA" w:rsidRPr="005D73DA" w:rsidTr="005D73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5D73DA" w:rsidRPr="005D73DA" w:rsidTr="005D73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Просмотровые тренировочные сборы для кандидатов на 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правилами приема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11. Оборудование и спортивный инвентарь, необходимые для прохождения спортивной подготовки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11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D73D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5131"/>
        <w:gridCol w:w="1747"/>
        <w:gridCol w:w="1765"/>
      </w:tblGrid>
      <w:tr w:rsidR="005D73DA" w:rsidRPr="005D73DA" w:rsidTr="005D73DA">
        <w:trPr>
          <w:trHeight w:val="15"/>
        </w:trPr>
        <w:tc>
          <w:tcPr>
            <w:tcW w:w="73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5D73DA" w:rsidRPr="005D73DA" w:rsidTr="005D73DA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Лодка академическая четверка с рулевым для распашной гребли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Весла для распашной гребли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Гребной эргометр (гребной тренажер)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Катер моторный для обслуживания гонок и тренировок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Мотор лодочный подвесной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Круги спасательные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Жилет спасательный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Спасательный трос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Электромегафон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Причальный плот 10 x 4 м, оборудованный сходнями с возможностью спуска и подъема инвалидной коляски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Козлы для лодок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Бинокль морской (7-кратный, объектив 50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 массажная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Штанга тренировочная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 гимнастический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переменной массы от 3 до 12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(медицинбол) от 1 до 5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 до 150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Секундомер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бег,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легкая атлетика - толкание, легкая атлетика - прыжки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Брус для отталкивания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 для места толкания ядра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Стартовые колодки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Ядро весом 1,0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Ядро весом 2,0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Ядро весом 3,0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Ядро весом 4,0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Ядро весом 5,0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Ядро весом 6,0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Ядро весом 7,26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Буфер для остановки ядра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массивные от 0,5 кг до 5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переменной массы от 3 до 12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Гири спортивные 16, 24, 32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Грабли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Доска информационная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Колокол сигнальный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Конус высотой 15 см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Конус высотой 30 см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(медицинбол) от 1 до 5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Патроны для стартового пистолета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Пистолет стартовый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Помост тяжелоатлетический (2,8 x 2,8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Рулетка 10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Рулетка 20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Рулетка 50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Секундомер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Сетка для ограждения места тренировки метаний в помещении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для жима штанги лежа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Стойки для приседания со штангой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Указатель направления ветра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Штанга тяжелоатлетическая с комплектом дисков (200 кг)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Барьер легкоатлетический универсальный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Электромегафон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Теннисный стол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Ракетка для настольного тенниса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Мячи для настольного тенниса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5D73DA" w:rsidRPr="005D73DA" w:rsidTr="005D73DA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переменной массы от 1,5 до 10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(медицинбол) весом от 1 до 5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Перекладина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спасения комплект (круг, шест, фал, поплавки)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Плавательные доски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Плавательные поплавки-вставки для ног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Ласты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Лопатки для плавания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D73DA" w:rsidRPr="005D73DA" w:rsidTr="005D73DA"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Перекладина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 массажная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переменной массы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Плавательный тренажер для тренировки в зале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 гимнастический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Скамейки гимнастические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Штанга спортивная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(медицинбол) от 1 до 5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Настенный секундомер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Секундомеры ручные судейские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D73DA" w:rsidRPr="005D73DA" w:rsidTr="005D73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Электромегафон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5D73DA" w:rsidRPr="005D73DA" w:rsidRDefault="005D73DA" w:rsidP="005D73D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D73D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2.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"/>
        <w:gridCol w:w="1255"/>
        <w:gridCol w:w="872"/>
        <w:gridCol w:w="844"/>
        <w:gridCol w:w="656"/>
        <w:gridCol w:w="822"/>
        <w:gridCol w:w="656"/>
        <w:gridCol w:w="822"/>
        <w:gridCol w:w="656"/>
        <w:gridCol w:w="822"/>
        <w:gridCol w:w="656"/>
        <w:gridCol w:w="822"/>
      </w:tblGrid>
      <w:tr w:rsidR="005D73DA" w:rsidRPr="005D73DA" w:rsidTr="005D73DA">
        <w:trPr>
          <w:trHeight w:val="15"/>
        </w:trPr>
        <w:tc>
          <w:tcPr>
            <w:tcW w:w="55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153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</w:t>
            </w:r>
          </w:p>
        </w:tc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5D73DA" w:rsidRPr="005D73DA" w:rsidTr="005D73D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спортивной экипировки индивидуального пользования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 спортивного мастерства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5D73DA" w:rsidRPr="005D73DA" w:rsidTr="005D73D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(месяцев)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(месяцев)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(месяцев)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(месяцев)</w:t>
            </w:r>
          </w:p>
        </w:tc>
      </w:tr>
      <w:tr w:rsidR="005D73DA" w:rsidRPr="005D73DA" w:rsidTr="005D73DA">
        <w:tc>
          <w:tcPr>
            <w:tcW w:w="153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толкание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Ядро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153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Ракетка для настольного тенниса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Резиновые накладки для ракетки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5D73DA" w:rsidRPr="005D73DA" w:rsidRDefault="005D73DA" w:rsidP="005D73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D73D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12. Обеспечение спортивной экипировкой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12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виду спорта спорт лиц</w:t>
      </w: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интеллектуальными нарушениями</w:t>
      </w:r>
    </w:p>
    <w:p w:rsidR="005D73DA" w:rsidRPr="005D73DA" w:rsidRDefault="005D73DA" w:rsidP="005D73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D73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"/>
        <w:gridCol w:w="1165"/>
        <w:gridCol w:w="881"/>
        <w:gridCol w:w="852"/>
        <w:gridCol w:w="662"/>
        <w:gridCol w:w="831"/>
        <w:gridCol w:w="662"/>
        <w:gridCol w:w="831"/>
        <w:gridCol w:w="668"/>
        <w:gridCol w:w="837"/>
        <w:gridCol w:w="662"/>
        <w:gridCol w:w="831"/>
      </w:tblGrid>
      <w:tr w:rsidR="005D73DA" w:rsidRPr="005D73DA" w:rsidTr="005D73DA">
        <w:trPr>
          <w:trHeight w:val="15"/>
        </w:trPr>
        <w:tc>
          <w:tcPr>
            <w:tcW w:w="55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9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5D73DA" w:rsidRPr="005D73DA" w:rsidTr="005D73D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5D73DA" w:rsidRPr="005D73DA" w:rsidTr="005D73D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(месяцев)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(месяцев)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(месяцев)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(месяцев)</w:t>
            </w:r>
          </w:p>
        </w:tc>
      </w:tr>
      <w:tr w:rsidR="005D73DA" w:rsidRPr="005D73DA" w:rsidTr="005D73DA">
        <w:tc>
          <w:tcPr>
            <w:tcW w:w="155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Академическая гребля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Велосипедные трусы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Комбинезон гребной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Термобелье спортивное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Комбинезон гребной утепленный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Кроссовки легкоатлети-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155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атлетика - бег,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легкая атлетика - толкание, легкая атлетика - прыжки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ветрозащитный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Кроссовки легкоатлети-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 легкоатлети-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для толкания ядра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Трусы 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легкоатлети-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Шиповки для бега на короткие дистанции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Шиповки для бега на средние дистанции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Шиповки для прыжков в длину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155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Настольный теннис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тренировочный 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тренировочный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Кроссовки для спортивных залов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Спортивные брюки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Фиксаторы для голеностопа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Фиксаторы коленных суставов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Фиксаторы локтевых суставов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155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Плавание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мужчины, женщины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Беруши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(комбинезон) для плавания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Купальник (женский)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Обувь для бассейна 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(шлепанцы)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Очки для плавания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Плавки (мужские)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D73DA" w:rsidRPr="005D73DA" w:rsidTr="005D73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Шапочка для плавания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занимаю-</w:t>
            </w: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73DA" w:rsidRPr="005D73DA" w:rsidRDefault="005D73DA" w:rsidP="005D73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73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22A61" w:rsidRDefault="00322A61"/>
    <w:sectPr w:rsidR="00322A61" w:rsidSect="0032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3DA"/>
    <w:rsid w:val="00322A61"/>
    <w:rsid w:val="005D73DA"/>
    <w:rsid w:val="007A2A14"/>
    <w:rsid w:val="009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1"/>
  </w:style>
  <w:style w:type="paragraph" w:styleId="1">
    <w:name w:val="heading 1"/>
    <w:basedOn w:val="a"/>
    <w:link w:val="10"/>
    <w:uiPriority w:val="9"/>
    <w:qFormat/>
    <w:rsid w:val="005D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7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7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D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3DA"/>
  </w:style>
  <w:style w:type="character" w:styleId="a3">
    <w:name w:val="Hyperlink"/>
    <w:basedOn w:val="a0"/>
    <w:uiPriority w:val="99"/>
    <w:semiHidden/>
    <w:unhideWhenUsed/>
    <w:rsid w:val="005D73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3DA"/>
    <w:rPr>
      <w:color w:val="800080"/>
      <w:u w:val="single"/>
    </w:rPr>
  </w:style>
  <w:style w:type="paragraph" w:customStyle="1" w:styleId="formattext">
    <w:name w:val="formattext"/>
    <w:basedOn w:val="a"/>
    <w:rsid w:val="005D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9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41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44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94854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6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1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04587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5641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99075641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75641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75641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5641" TargetMode="External"/><Relationship Id="rId20" Type="http://schemas.openxmlformats.org/officeDocument/2006/relationships/hyperlink" Target="http://docs.cntd.ru/document/499075641" TargetMode="External"/><Relationship Id="rId29" Type="http://schemas.openxmlformats.org/officeDocument/2006/relationships/hyperlink" Target="http://docs.cntd.ru/document/9022299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9022961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75641" TargetMode="External"/><Relationship Id="rId23" Type="http://schemas.openxmlformats.org/officeDocument/2006/relationships/hyperlink" Target="http://docs.cntd.ru/document/499075641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75641" TargetMode="External"/><Relationship Id="rId31" Type="http://schemas.openxmlformats.org/officeDocument/2006/relationships/hyperlink" Target="http://docs.cntd.ru/document/499075641" TargetMode="External"/><Relationship Id="rId4" Type="http://schemas.openxmlformats.org/officeDocument/2006/relationships/hyperlink" Target="http://docs.cntd.ru/document/499075641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99075641" TargetMode="External"/><Relationship Id="rId22" Type="http://schemas.openxmlformats.org/officeDocument/2006/relationships/hyperlink" Target="http://docs.cntd.ru/document/499075641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99075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9798</Words>
  <Characters>55849</Characters>
  <Application>Microsoft Office Word</Application>
  <DocSecurity>0</DocSecurity>
  <Lines>465</Lines>
  <Paragraphs>131</Paragraphs>
  <ScaleCrop>false</ScaleCrop>
  <Company>Microsoft</Company>
  <LinksUpToDate>false</LinksUpToDate>
  <CharactersWithSpaces>65516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2014-08-13T04:22:00Z</dcterms:created>
  <dcterms:modified xsi:type="dcterms:W3CDTF">2014-08-13T04:23:00Z</dcterms:modified>
</cp:coreProperties>
</file>